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A7010C" w14:paraId="2EACF5BD" w14:textId="77777777">
        <w:tblPrEx>
          <w:tblCellMar>
            <w:top w:w="0" w:type="dxa"/>
            <w:bottom w:w="0" w:type="dxa"/>
          </w:tblCellMar>
        </w:tblPrEx>
        <w:tc>
          <w:tcPr>
            <w:tcW w:w="2250" w:type="pct"/>
          </w:tcPr>
          <w:p w14:paraId="787609DA" w14:textId="77777777" w:rsidR="00A7010C"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364D785" w14:textId="77777777" w:rsidR="00A7010C"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C5C2721" w14:textId="77777777" w:rsidR="00A7010C" w:rsidRDefault="00000000">
      <w:r>
        <w:t xml:space="preserve"> </w:t>
      </w:r>
    </w:p>
    <w:p w14:paraId="3656042A" w14:textId="77777777" w:rsidR="00A7010C" w:rsidRDefault="00000000">
      <w:pPr>
        <w:spacing w:line="300" w:lineRule="auto"/>
        <w:jc w:val="center"/>
      </w:pPr>
      <w:r>
        <w:rPr>
          <w:b/>
          <w:bCs/>
          <w:sz w:val="28"/>
          <w:szCs w:val="28"/>
        </w:rPr>
        <w:t>PHƯƠNG ÁN DỰ KIẾN</w:t>
      </w:r>
    </w:p>
    <w:p w14:paraId="1CEA9DAC" w14:textId="77777777" w:rsidR="00A7010C"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6FAF7DDD" w14:textId="77777777" w:rsidR="00A7010C" w:rsidRDefault="00000000">
      <w:pPr>
        <w:spacing w:line="300" w:lineRule="auto"/>
        <w:ind w:firstLine="567"/>
      </w:pPr>
      <w:r>
        <w:rPr>
          <w:b/>
          <w:bCs/>
          <w:sz w:val="26"/>
          <w:szCs w:val="26"/>
        </w:rPr>
        <w:t>1. Thông tin người sử dụng đất:</w:t>
      </w:r>
    </w:p>
    <w:p w14:paraId="3A7C71D5" w14:textId="77777777" w:rsidR="00A7010C" w:rsidRDefault="00000000">
      <w:pPr>
        <w:spacing w:line="300" w:lineRule="auto"/>
        <w:ind w:firstLine="567"/>
      </w:pPr>
      <w:r>
        <w:rPr>
          <w:b/>
          <w:bCs/>
          <w:sz w:val="26"/>
          <w:szCs w:val="26"/>
        </w:rPr>
        <w:t>Họ và tên: Bà: Nguyễn Thị Lan</w:t>
      </w:r>
    </w:p>
    <w:p w14:paraId="5327DD9B" w14:textId="77777777" w:rsidR="00A7010C" w:rsidRDefault="00000000">
      <w:pPr>
        <w:spacing w:line="300" w:lineRule="auto"/>
        <w:ind w:firstLine="567"/>
        <w:jc w:val="both"/>
      </w:pPr>
      <w:r>
        <w:rPr>
          <w:sz w:val="26"/>
          <w:szCs w:val="26"/>
        </w:rPr>
        <w:t xml:space="preserve">Mã số định danh/số căn cước:  </w:t>
      </w:r>
      <w:proofErr w:type="gramStart"/>
      <w:r>
        <w:rPr>
          <w:sz w:val="26"/>
          <w:szCs w:val="26"/>
        </w:rPr>
        <w:t xml:space="preserve">271052544;   </w:t>
      </w:r>
      <w:proofErr w:type="gramEnd"/>
      <w:r>
        <w:rPr>
          <w:sz w:val="26"/>
          <w:szCs w:val="26"/>
        </w:rPr>
        <w:t xml:space="preserve"> Ngày cấp: 09/08/2008.</w:t>
      </w:r>
    </w:p>
    <w:p w14:paraId="3B6D6C5C" w14:textId="77777777" w:rsidR="00A7010C" w:rsidRDefault="00000000">
      <w:pPr>
        <w:spacing w:line="300" w:lineRule="auto"/>
        <w:ind w:firstLine="567"/>
      </w:pPr>
      <w:r>
        <w:rPr>
          <w:sz w:val="26"/>
          <w:szCs w:val="26"/>
        </w:rPr>
        <w:t>Địa chỉ thường trú: Tổ 1, Ấp 7, xã Thanh Sơn, Đồng Nai.</w:t>
      </w:r>
    </w:p>
    <w:p w14:paraId="6FE2D239" w14:textId="77777777" w:rsidR="00A7010C" w:rsidRDefault="00000000">
      <w:pPr>
        <w:spacing w:line="300" w:lineRule="auto"/>
        <w:ind w:firstLine="567"/>
      </w:pPr>
      <w:r>
        <w:rPr>
          <w:sz w:val="26"/>
          <w:szCs w:val="26"/>
        </w:rPr>
        <w:t>Số điện thoại:</w:t>
      </w:r>
    </w:p>
    <w:p w14:paraId="6BA7B583" w14:textId="77777777" w:rsidR="00A7010C" w:rsidRDefault="00000000">
      <w:pPr>
        <w:spacing w:line="300" w:lineRule="auto"/>
        <w:ind w:firstLine="567"/>
      </w:pPr>
      <w:r>
        <w:rPr>
          <w:b/>
          <w:bCs/>
          <w:sz w:val="26"/>
          <w:szCs w:val="26"/>
        </w:rPr>
        <w:t>2. Vị trí, diện tích, loại đất, nguồn gốc đất thu hồi, tài sản:</w:t>
      </w:r>
    </w:p>
    <w:p w14:paraId="1BEB5682" w14:textId="77777777" w:rsidR="00A7010C" w:rsidRDefault="00000000">
      <w:pPr>
        <w:spacing w:line="300" w:lineRule="auto"/>
        <w:ind w:firstLine="567"/>
        <w:jc w:val="both"/>
      </w:pPr>
      <w:r>
        <w:rPr>
          <w:sz w:val="26"/>
          <w:szCs w:val="26"/>
        </w:rPr>
        <w:t>Vị trí đất: Xã Cẩm Mỹ, thành phố Đồng Nai.</w:t>
      </w:r>
    </w:p>
    <w:p w14:paraId="2E626CB4" w14:textId="77777777" w:rsidR="00A7010C" w:rsidRDefault="00000000">
      <w:pPr>
        <w:spacing w:line="300" w:lineRule="auto"/>
        <w:ind w:firstLine="567"/>
        <w:jc w:val="both"/>
      </w:pPr>
      <w:r>
        <w:rPr>
          <w:sz w:val="26"/>
          <w:szCs w:val="26"/>
        </w:rPr>
        <w:t>Diện tích đất thu hồi: 430,2 m²</w:t>
      </w:r>
    </w:p>
    <w:p w14:paraId="10F10711" w14:textId="77777777" w:rsidR="00A7010C" w:rsidRDefault="00000000">
      <w:pPr>
        <w:spacing w:line="300" w:lineRule="auto"/>
        <w:ind w:firstLine="567"/>
        <w:jc w:val="both"/>
      </w:pPr>
      <w:r>
        <w:rPr>
          <w:sz w:val="26"/>
          <w:szCs w:val="26"/>
        </w:rPr>
        <w:t>Loại đất thu hồi: Đất trồng cây lâu năm (CLN).</w:t>
      </w:r>
    </w:p>
    <w:p w14:paraId="09A8CA35" w14:textId="77777777" w:rsidR="00A7010C" w:rsidRDefault="00000000">
      <w:pPr>
        <w:spacing w:line="300" w:lineRule="auto"/>
        <w:ind w:firstLine="567"/>
        <w:jc w:val="both"/>
      </w:pPr>
      <w:r>
        <w:rPr>
          <w:b/>
          <w:bCs/>
          <w:sz w:val="26"/>
          <w:szCs w:val="26"/>
        </w:rPr>
        <w:t>2.1. Về nguồn gốc đất:</w:t>
      </w:r>
    </w:p>
    <w:p w14:paraId="2B61FB1E" w14:textId="77777777" w:rsidR="00A7010C" w:rsidRDefault="00000000">
      <w:pPr>
        <w:spacing w:line="300" w:lineRule="auto"/>
        <w:ind w:firstLine="567"/>
        <w:jc w:val="both"/>
      </w:pPr>
      <w:r>
        <w:rPr>
          <w:sz w:val="26"/>
          <w:szCs w:val="26"/>
        </w:rPr>
        <w:t>Số: 71/GXN</w:t>
      </w:r>
      <w:r>
        <w:rPr>
          <w:sz w:val="26"/>
          <w:szCs w:val="26"/>
        </w:rPr>
        <w:tab/>
        <w:t>Cẩm Mỹ, ngày 09 tháng 05 năm 2026</w:t>
      </w:r>
    </w:p>
    <w:p w14:paraId="68EB79A6" w14:textId="77777777" w:rsidR="00A7010C" w:rsidRDefault="00000000">
      <w:pPr>
        <w:spacing w:line="300" w:lineRule="auto"/>
        <w:ind w:firstLine="567"/>
        <w:jc w:val="both"/>
      </w:pPr>
      <w:r>
        <w:rPr>
          <w:sz w:val="26"/>
          <w:szCs w:val="26"/>
        </w:rPr>
        <w:t>- Thửa đất số 198, tờ bản đồ số 17, thị trấn Long Giao (nay là xã Cẩm Mỹ), diện tích 2.538,0 m2, loại đất CLN (diện tích thu hồi khoảng 430,2 m2) do Ông Nguyễn Thị Lan đang sử dụng, được Văn phòng Đăng ký đất đai tỉnh Đồng Nai cấp giấy chứng nhận quyền sử dụng đất, quyền sở hữu nhà ở và tài sản gắn liền với đất số DM 590163, ngày 21/09/2023.</w:t>
      </w:r>
    </w:p>
    <w:p w14:paraId="2CA6C7A6" w14:textId="77777777" w:rsidR="00A7010C" w:rsidRDefault="00000000">
      <w:pPr>
        <w:spacing w:line="300" w:lineRule="auto"/>
        <w:ind w:firstLine="567"/>
        <w:jc w:val="both"/>
      </w:pPr>
      <w:r>
        <w:rPr>
          <w:sz w:val="26"/>
          <w:szCs w:val="26"/>
        </w:rPr>
        <w:t>- Đất sử dụng ổn định, không tranh chấp.</w:t>
      </w:r>
    </w:p>
    <w:p w14:paraId="1545E5D4" w14:textId="77777777" w:rsidR="00A7010C" w:rsidRDefault="00000000">
      <w:r>
        <w:t xml:space="preserve"> </w:t>
      </w:r>
    </w:p>
    <w:p w14:paraId="358EA42C" w14:textId="77777777" w:rsidR="00A7010C" w:rsidRDefault="00000000">
      <w:pPr>
        <w:spacing w:line="300" w:lineRule="auto"/>
        <w:ind w:firstLine="567"/>
        <w:jc w:val="both"/>
      </w:pPr>
      <w:r>
        <w:rPr>
          <w:b/>
          <w:bCs/>
          <w:sz w:val="26"/>
          <w:szCs w:val="26"/>
        </w:rPr>
        <w:t>2.2. Vị trí thửa đất:</w:t>
      </w:r>
    </w:p>
    <w:p w14:paraId="3C3D01A1" w14:textId="77777777" w:rsidR="00A7010C" w:rsidRDefault="00000000">
      <w:pPr>
        <w:spacing w:line="300" w:lineRule="auto"/>
        <w:ind w:firstLine="567"/>
        <w:jc w:val="both"/>
      </w:pPr>
      <w:r>
        <w:rPr>
          <w:sz w:val="26"/>
          <w:szCs w:val="26"/>
        </w:rPr>
        <w:t>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B744892" w14:textId="77777777" w:rsidR="00A7010C" w:rsidRDefault="00000000">
      <w:pPr>
        <w:spacing w:line="300" w:lineRule="auto"/>
        <w:ind w:firstLine="567"/>
        <w:jc w:val="both"/>
      </w:pPr>
      <w:r>
        <w:rPr>
          <w:b/>
          <w:bCs/>
          <w:sz w:val="26"/>
          <w:szCs w:val="26"/>
        </w:rPr>
        <w:t>2.3. Về nguồn gốc nhà, công trình, vật kiến trúc:</w:t>
      </w:r>
    </w:p>
    <w:p w14:paraId="0710BCAB" w14:textId="77777777" w:rsidR="00A7010C" w:rsidRDefault="00000000">
      <w:pPr>
        <w:spacing w:line="300" w:lineRule="auto"/>
        <w:ind w:firstLine="567"/>
        <w:jc w:val="both"/>
      </w:pPr>
      <w:r>
        <w:rPr>
          <w:sz w:val="26"/>
          <w:szCs w:val="26"/>
        </w:rPr>
        <w:t>- Kèm theo biên bản xác minh ngày 09/5/2026 của Phòng Kinh tế xã Cẩm Mỹ.</w:t>
      </w:r>
    </w:p>
    <w:p w14:paraId="2822A55E" w14:textId="77777777" w:rsidR="00A7010C" w:rsidRDefault="00000000">
      <w:pPr>
        <w:spacing w:line="300" w:lineRule="auto"/>
        <w:ind w:firstLine="567"/>
      </w:pPr>
      <w:r>
        <w:rPr>
          <w:b/>
          <w:bCs/>
          <w:sz w:val="26"/>
          <w:szCs w:val="26"/>
        </w:rPr>
        <w:t>3. Giá đất và tài sản tính tiền bồi thường:</w:t>
      </w:r>
    </w:p>
    <w:p w14:paraId="542ED84B" w14:textId="77777777" w:rsidR="00A7010C" w:rsidRDefault="00000000">
      <w:pPr>
        <w:spacing w:line="300" w:lineRule="auto"/>
        <w:ind w:firstLine="567"/>
      </w:pPr>
      <w:r>
        <w:rPr>
          <w:b/>
          <w:bCs/>
          <w:sz w:val="26"/>
          <w:szCs w:val="26"/>
        </w:rPr>
        <w:t>3.1. Giá đất:</w:t>
      </w:r>
    </w:p>
    <w:p w14:paraId="242CAA96" w14:textId="77777777" w:rsidR="00A7010C"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60990133" w14:textId="77777777" w:rsidR="00A7010C"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3387"/>
        <w:gridCol w:w="520"/>
        <w:gridCol w:w="631"/>
        <w:gridCol w:w="835"/>
        <w:gridCol w:w="452"/>
        <w:gridCol w:w="452"/>
        <w:gridCol w:w="452"/>
        <w:gridCol w:w="395"/>
        <w:gridCol w:w="419"/>
        <w:gridCol w:w="1157"/>
        <w:gridCol w:w="457"/>
      </w:tblGrid>
      <w:tr w:rsidR="00A7010C" w14:paraId="228816F8"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FF105" w14:textId="77777777" w:rsidR="00A7010C"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E3173" w14:textId="77777777" w:rsidR="00A7010C"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9BBA15" w14:textId="77777777" w:rsidR="00A7010C"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E7F09" w14:textId="77777777" w:rsidR="00A7010C"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9C5A15" w14:textId="77777777" w:rsidR="00A7010C"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389AFD" w14:textId="77777777" w:rsidR="00A7010C"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EC111" w14:textId="77777777" w:rsidR="00A7010C"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6164E6" w14:textId="77777777" w:rsidR="00A7010C"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68761D" w14:textId="77777777" w:rsidR="00A7010C" w:rsidRDefault="00000000">
            <w:pPr>
              <w:spacing w:line="300" w:lineRule="auto"/>
              <w:jc w:val="center"/>
            </w:pPr>
            <w:r>
              <w:rPr>
                <w:b/>
                <w:bCs/>
              </w:rPr>
              <w:t>Ghi chú</w:t>
            </w:r>
          </w:p>
        </w:tc>
      </w:tr>
      <w:tr w:rsidR="00A7010C" w14:paraId="29A7D2B2"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59E5F92A" w14:textId="77777777" w:rsidR="00A7010C" w:rsidRDefault="00A7010C"/>
        </w:tc>
        <w:tc>
          <w:tcPr>
            <w:tcW w:w="0" w:type="auto"/>
            <w:vMerge/>
            <w:tcBorders>
              <w:top w:val="single" w:sz="5" w:space="0" w:color="000000"/>
              <w:left w:val="single" w:sz="5" w:space="0" w:color="000000"/>
              <w:bottom w:val="single" w:sz="5" w:space="0" w:color="000000"/>
              <w:right w:val="single" w:sz="5" w:space="0" w:color="000000"/>
            </w:tcBorders>
          </w:tcPr>
          <w:p w14:paraId="6694AEA0" w14:textId="77777777" w:rsidR="00A7010C" w:rsidRDefault="00A7010C"/>
        </w:tc>
        <w:tc>
          <w:tcPr>
            <w:tcW w:w="0" w:type="auto"/>
            <w:vMerge/>
            <w:tcBorders>
              <w:top w:val="single" w:sz="5" w:space="0" w:color="000000"/>
              <w:left w:val="single" w:sz="5" w:space="0" w:color="000000"/>
              <w:bottom w:val="single" w:sz="5" w:space="0" w:color="000000"/>
              <w:right w:val="single" w:sz="5" w:space="0" w:color="000000"/>
            </w:tcBorders>
          </w:tcPr>
          <w:p w14:paraId="70FC1F51" w14:textId="77777777" w:rsidR="00A7010C" w:rsidRDefault="00A7010C"/>
        </w:tc>
        <w:tc>
          <w:tcPr>
            <w:tcW w:w="0" w:type="auto"/>
            <w:vMerge/>
            <w:tcBorders>
              <w:top w:val="single" w:sz="5" w:space="0" w:color="000000"/>
              <w:left w:val="single" w:sz="5" w:space="0" w:color="000000"/>
              <w:bottom w:val="single" w:sz="5" w:space="0" w:color="000000"/>
              <w:right w:val="single" w:sz="5" w:space="0" w:color="000000"/>
            </w:tcBorders>
          </w:tcPr>
          <w:p w14:paraId="134A558C" w14:textId="77777777" w:rsidR="00A7010C" w:rsidRDefault="00A7010C"/>
        </w:tc>
        <w:tc>
          <w:tcPr>
            <w:tcW w:w="0" w:type="auto"/>
            <w:vMerge/>
            <w:tcBorders>
              <w:top w:val="single" w:sz="5" w:space="0" w:color="000000"/>
              <w:left w:val="single" w:sz="5" w:space="0" w:color="000000"/>
              <w:bottom w:val="single" w:sz="5" w:space="0" w:color="000000"/>
              <w:right w:val="single" w:sz="5" w:space="0" w:color="000000"/>
            </w:tcBorders>
          </w:tcPr>
          <w:p w14:paraId="25C09DB9" w14:textId="77777777" w:rsidR="00A7010C" w:rsidRDefault="00A7010C"/>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F8F15" w14:textId="77777777" w:rsidR="00A7010C"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D10067" w14:textId="77777777" w:rsidR="00A7010C"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095F36" w14:textId="77777777" w:rsidR="00A7010C"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9674C2" w14:textId="77777777" w:rsidR="00A7010C"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9FDA9" w14:textId="77777777" w:rsidR="00A7010C"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F55054D" w14:textId="77777777" w:rsidR="00A7010C" w:rsidRDefault="00A7010C"/>
        </w:tc>
        <w:tc>
          <w:tcPr>
            <w:tcW w:w="0" w:type="auto"/>
            <w:vMerge/>
            <w:tcBorders>
              <w:top w:val="single" w:sz="5" w:space="0" w:color="000000"/>
              <w:left w:val="single" w:sz="5" w:space="0" w:color="000000"/>
              <w:bottom w:val="single" w:sz="5" w:space="0" w:color="000000"/>
              <w:right w:val="single" w:sz="5" w:space="0" w:color="000000"/>
            </w:tcBorders>
          </w:tcPr>
          <w:p w14:paraId="1BB92AB3" w14:textId="77777777" w:rsidR="00A7010C" w:rsidRDefault="00A7010C"/>
        </w:tc>
      </w:tr>
      <w:tr w:rsidR="00A7010C" w14:paraId="23F0DB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4ABCF3" w14:textId="77777777" w:rsidR="00A7010C"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3F784B" w14:textId="77777777" w:rsidR="00A7010C"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F689B2" w14:textId="77777777" w:rsidR="00A7010C" w:rsidRDefault="00000000">
            <w:pPr>
              <w:spacing w:line="300" w:lineRule="auto"/>
              <w:jc w:val="right"/>
            </w:pPr>
            <w:r>
              <w:rPr>
                <w:b/>
                <w:bCs/>
              </w:rPr>
              <w:t>255.969.000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0D5133" w14:textId="77777777" w:rsidR="00A7010C" w:rsidRDefault="00A7010C">
            <w:pPr>
              <w:spacing w:line="300" w:lineRule="auto"/>
              <w:jc w:val="center"/>
            </w:pPr>
          </w:p>
        </w:tc>
      </w:tr>
      <w:tr w:rsidR="00A7010C" w14:paraId="4CA643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2981D9" w14:textId="77777777" w:rsidR="00A7010C"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74C87" w14:textId="77777777" w:rsidR="00A7010C" w:rsidRDefault="00000000">
            <w:pPr>
              <w:spacing w:line="300" w:lineRule="auto"/>
            </w:pPr>
            <w:r>
              <w:rPr>
                <w:b/>
                <w:bCs/>
              </w:rPr>
              <w:t>Thửa đất số 198, tờ bản đồ số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EFCA0E" w14:textId="77777777" w:rsidR="00A7010C" w:rsidRDefault="00000000">
            <w:pPr>
              <w:spacing w:line="300" w:lineRule="auto"/>
              <w:jc w:val="right"/>
            </w:pPr>
            <w:r>
              <w:rPr>
                <w:b/>
                <w:bCs/>
              </w:rPr>
              <w:t>255.969.000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277451" w14:textId="77777777" w:rsidR="00A7010C" w:rsidRDefault="00A7010C">
            <w:pPr>
              <w:spacing w:line="300" w:lineRule="auto"/>
              <w:jc w:val="center"/>
            </w:pPr>
          </w:p>
        </w:tc>
      </w:tr>
      <w:tr w:rsidR="00A7010C" w14:paraId="07DEB27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143E3" w14:textId="77777777" w:rsidR="00A7010C"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624F7" w14:textId="77777777" w:rsidR="00A7010C" w:rsidRDefault="00000000">
            <w:pPr>
              <w:spacing w:line="300" w:lineRule="auto"/>
            </w:pPr>
            <w:r>
              <w:t>Đất trồng cây lâu năm; Vị trí 1, phạm vi 1; Các tuyến đường giao thông đấu nối trực tiếp ra Đường Long Giao - Bảo Bình đoạn từ Đường Nguyễn Ái Quốc đến Ban Chỉ huy Quân sự huyện Cẩm Mỹ cũ đã được đầu tư mặt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51F34" w14:textId="77777777" w:rsidR="00A7010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DAD0F4" w14:textId="77777777" w:rsidR="00A7010C" w:rsidRDefault="00000000">
            <w:pPr>
              <w:spacing w:line="300" w:lineRule="auto"/>
              <w:jc w:val="right"/>
            </w:pPr>
            <w:r>
              <w:t>430,2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8EE9EC" w14:textId="77777777" w:rsidR="00A7010C"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0CEF0" w14:textId="77777777" w:rsidR="00A7010C"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F9C9C" w14:textId="77777777" w:rsidR="00A7010C" w:rsidRDefault="00A7010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7FB30" w14:textId="77777777" w:rsidR="00A7010C" w:rsidRDefault="00A7010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DC5D92" w14:textId="77777777" w:rsidR="00A7010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E6A8D" w14:textId="77777777" w:rsidR="00A7010C" w:rsidRDefault="00A7010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A8C20" w14:textId="77777777" w:rsidR="00A7010C" w:rsidRDefault="00000000">
            <w:pPr>
              <w:spacing w:line="300" w:lineRule="auto"/>
              <w:jc w:val="right"/>
            </w:pPr>
            <w:r>
              <w:t>255.969.000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E667D" w14:textId="77777777" w:rsidR="00A7010C" w:rsidRDefault="00A7010C">
            <w:pPr>
              <w:spacing w:line="300" w:lineRule="auto"/>
              <w:jc w:val="center"/>
            </w:pPr>
          </w:p>
        </w:tc>
      </w:tr>
      <w:tr w:rsidR="00A7010C" w14:paraId="60BEF1ED"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125AC" w14:textId="77777777" w:rsidR="00A7010C" w:rsidRDefault="00000000">
            <w:pPr>
              <w:spacing w:line="300" w:lineRule="auto"/>
            </w:pPr>
            <w:r>
              <w:rPr>
                <w:i/>
                <w:iCs/>
              </w:rPr>
              <w:t>Đường nhựa 4m, đấu nối trực tiếp, cách đường Long Giao- Bảo Bình khoảng 273m thuộc đoạn từ giáp ban chỉ huy quân sự huyện Cẩm Mỹ đến đường tỉnh 765B. Vị trí 1, Phạm vi 1;</w:t>
            </w:r>
          </w:p>
        </w:tc>
      </w:tr>
      <w:tr w:rsidR="00A7010C" w14:paraId="1902710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540504" w14:textId="77777777" w:rsidR="00A7010C"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511DDA" w14:textId="77777777" w:rsidR="00A7010C"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F32543" w14:textId="77777777" w:rsidR="00A7010C" w:rsidRDefault="00000000">
            <w:pPr>
              <w:spacing w:line="300" w:lineRule="auto"/>
              <w:jc w:val="right"/>
            </w:pPr>
            <w:r>
              <w:rPr>
                <w:b/>
                <w:bCs/>
              </w:rPr>
              <w:t>2.497.590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958DA" w14:textId="77777777" w:rsidR="00A7010C" w:rsidRDefault="00A7010C">
            <w:pPr>
              <w:spacing w:line="300" w:lineRule="auto"/>
              <w:jc w:val="center"/>
            </w:pPr>
          </w:p>
        </w:tc>
      </w:tr>
      <w:tr w:rsidR="00A7010C" w14:paraId="5892DE7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B7A8A3" w14:textId="77777777" w:rsidR="00A7010C"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D2F6F" w14:textId="77777777" w:rsidR="00A7010C" w:rsidRDefault="00000000">
            <w:pPr>
              <w:spacing w:line="300" w:lineRule="auto"/>
            </w:pPr>
            <w:r>
              <w:t>Cây điều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19456" w14:textId="77777777" w:rsidR="00A7010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C46701" w14:textId="77777777" w:rsidR="00A7010C"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B0814E" w14:textId="77777777" w:rsidR="00A7010C" w:rsidRDefault="00000000">
            <w:pPr>
              <w:spacing w:line="300" w:lineRule="auto"/>
              <w:jc w:val="right"/>
            </w:pPr>
            <w:r>
              <w:t>832.530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D7569" w14:textId="77777777" w:rsidR="00A7010C" w:rsidRDefault="00A7010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6E2273" w14:textId="77777777" w:rsidR="00A7010C" w:rsidRDefault="00A7010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2C5F6F" w14:textId="77777777" w:rsidR="00A7010C" w:rsidRDefault="00A7010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5EE02" w14:textId="77777777" w:rsidR="00A7010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87D8C" w14:textId="77777777" w:rsidR="00A7010C" w:rsidRDefault="00A7010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52DE4" w14:textId="77777777" w:rsidR="00A7010C" w:rsidRDefault="00000000">
            <w:pPr>
              <w:spacing w:line="300" w:lineRule="auto"/>
              <w:jc w:val="right"/>
            </w:pPr>
            <w:r>
              <w:t>2.497.590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E48FC" w14:textId="77777777" w:rsidR="00A7010C" w:rsidRDefault="00A7010C">
            <w:pPr>
              <w:spacing w:line="300" w:lineRule="auto"/>
              <w:jc w:val="center"/>
            </w:pPr>
          </w:p>
        </w:tc>
      </w:tr>
      <w:tr w:rsidR="00A7010C" w14:paraId="304CF3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E2D51" w14:textId="77777777" w:rsidR="00A7010C"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CD2FFA" w14:textId="77777777" w:rsidR="00A7010C"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66275" w14:textId="77777777" w:rsidR="00A7010C" w:rsidRDefault="00000000">
            <w:pPr>
              <w:spacing w:line="300" w:lineRule="auto"/>
              <w:jc w:val="right"/>
            </w:pPr>
            <w:r>
              <w:rPr>
                <w:b/>
                <w:bCs/>
              </w:rPr>
              <w:t>322.650.000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C1E23" w14:textId="77777777" w:rsidR="00A7010C" w:rsidRDefault="00A7010C">
            <w:pPr>
              <w:spacing w:line="300" w:lineRule="auto"/>
              <w:jc w:val="center"/>
            </w:pPr>
          </w:p>
        </w:tc>
      </w:tr>
      <w:tr w:rsidR="00A7010C" w14:paraId="46E3EAE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F32A9" w14:textId="77777777" w:rsidR="00A7010C"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734C5" w14:textId="77777777" w:rsidR="00A7010C"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E025F5" w14:textId="77777777" w:rsidR="00A7010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1D1148" w14:textId="77777777" w:rsidR="00A7010C" w:rsidRDefault="00000000">
            <w:pPr>
              <w:spacing w:line="300" w:lineRule="auto"/>
              <w:jc w:val="right"/>
            </w:pPr>
            <w:r>
              <w:t>430,2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2CB293" w14:textId="77777777" w:rsidR="00A7010C"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B8CD1" w14:textId="77777777" w:rsidR="00A7010C" w:rsidRDefault="00A7010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E5F87C" w14:textId="77777777" w:rsidR="00A7010C" w:rsidRDefault="00A7010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7A5642" w14:textId="77777777" w:rsidR="00A7010C" w:rsidRDefault="00A7010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4BF811" w14:textId="77777777" w:rsidR="00A7010C"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89911" w14:textId="77777777" w:rsidR="00A7010C"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4E271" w14:textId="77777777" w:rsidR="00A7010C" w:rsidRDefault="00000000">
            <w:pPr>
              <w:spacing w:line="300" w:lineRule="auto"/>
              <w:jc w:val="right"/>
            </w:pPr>
            <w:r>
              <w:t>322.650.000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BFC48B" w14:textId="77777777" w:rsidR="00A7010C" w:rsidRDefault="00A7010C">
            <w:pPr>
              <w:spacing w:line="300" w:lineRule="auto"/>
              <w:jc w:val="center"/>
            </w:pPr>
          </w:p>
        </w:tc>
      </w:tr>
      <w:tr w:rsidR="00A7010C" w14:paraId="29D098F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6802C" w14:textId="77777777" w:rsidR="00A7010C"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FE7EE" w14:textId="77777777" w:rsidR="00A7010C" w:rsidRDefault="00000000">
            <w:pPr>
              <w:spacing w:line="300" w:lineRule="auto"/>
              <w:jc w:val="right"/>
            </w:pPr>
            <w:r>
              <w:rPr>
                <w:b/>
                <w:bCs/>
              </w:rPr>
              <w:t>581.116.590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18E65" w14:textId="77777777" w:rsidR="00A7010C" w:rsidRDefault="00A7010C">
            <w:pPr>
              <w:spacing w:line="300" w:lineRule="auto"/>
              <w:jc w:val="center"/>
            </w:pPr>
          </w:p>
        </w:tc>
      </w:tr>
      <w:tr w:rsidR="00A7010C" w14:paraId="3D99017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8971F5" w14:textId="77777777" w:rsidR="00A7010C"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59441" w14:textId="77777777" w:rsidR="00A7010C"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549B1" w14:textId="77777777" w:rsidR="00A7010C" w:rsidRDefault="00A7010C">
            <w:pPr>
              <w:spacing w:line="300" w:lineRule="auto"/>
              <w:jc w:val="center"/>
            </w:pPr>
          </w:p>
        </w:tc>
      </w:tr>
      <w:tr w:rsidR="00A7010C" w14:paraId="4E56DE9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9F6DE" w14:textId="77777777" w:rsidR="00A7010C"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064D0" w14:textId="77777777" w:rsidR="00A7010C" w:rsidRDefault="00000000">
            <w:pPr>
              <w:spacing w:line="300" w:lineRule="auto"/>
              <w:jc w:val="right"/>
            </w:pPr>
            <w:r>
              <w:rPr>
                <w:b/>
                <w:bCs/>
              </w:rPr>
              <w:t>601.116.590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8841F2" w14:textId="77777777" w:rsidR="00A7010C" w:rsidRDefault="00A7010C">
            <w:pPr>
              <w:spacing w:line="300" w:lineRule="auto"/>
              <w:jc w:val="center"/>
            </w:pPr>
          </w:p>
        </w:tc>
      </w:tr>
    </w:tbl>
    <w:p w14:paraId="75A551F7" w14:textId="77777777" w:rsidR="00A7010C" w:rsidRDefault="00A7010C">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A7010C" w14:paraId="41566A5E"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62466325" w14:textId="77777777" w:rsidR="00A7010C"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Sáu</w:t>
            </w:r>
            <w:proofErr w:type="gramEnd"/>
            <w:r>
              <w:rPr>
                <w:i/>
                <w:iCs/>
                <w:sz w:val="26"/>
                <w:szCs w:val="26"/>
              </w:rPr>
              <w:t xml:space="preserve"> trăm lẻ một triệu, một trăm mười sáu ngàn, năm trăm chín mươi đồng.</w:t>
            </w:r>
          </w:p>
        </w:tc>
      </w:tr>
    </w:tbl>
    <w:p w14:paraId="2B3B6F84" w14:textId="77777777" w:rsidR="001525C0" w:rsidRDefault="001525C0"/>
    <w:sectPr w:rsidR="001525C0">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7206" w14:textId="77777777" w:rsidR="001525C0" w:rsidRDefault="001525C0">
      <w:r>
        <w:separator/>
      </w:r>
    </w:p>
  </w:endnote>
  <w:endnote w:type="continuationSeparator" w:id="0">
    <w:p w14:paraId="4ECEDBB5" w14:textId="77777777" w:rsidR="001525C0" w:rsidRDefault="0015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E768" w14:textId="77777777" w:rsidR="00A7010C" w:rsidRDefault="00000000">
    <w:pPr>
      <w:jc w:val="center"/>
    </w:pPr>
    <w:r>
      <w:fldChar w:fldCharType="begin"/>
    </w:r>
    <w:r>
      <w:instrText>PAGE</w:instrText>
    </w:r>
    <w:r>
      <w:fldChar w:fldCharType="separate"/>
    </w:r>
    <w:r w:rsidR="00044A7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34E7" w14:textId="77777777" w:rsidR="001525C0" w:rsidRDefault="001525C0">
      <w:r>
        <w:separator/>
      </w:r>
    </w:p>
  </w:footnote>
  <w:footnote w:type="continuationSeparator" w:id="0">
    <w:p w14:paraId="47DD22E9" w14:textId="77777777" w:rsidR="001525C0" w:rsidRDefault="00152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22A9"/>
    <w:multiLevelType w:val="hybridMultilevel"/>
    <w:tmpl w:val="D850FE7E"/>
    <w:lvl w:ilvl="0" w:tplc="AF98F4B6">
      <w:start w:val="1"/>
      <w:numFmt w:val="bullet"/>
      <w:lvlText w:val="●"/>
      <w:lvlJc w:val="left"/>
      <w:pPr>
        <w:ind w:left="720" w:hanging="360"/>
      </w:pPr>
    </w:lvl>
    <w:lvl w:ilvl="1" w:tplc="B554EB1A">
      <w:start w:val="1"/>
      <w:numFmt w:val="bullet"/>
      <w:lvlText w:val="○"/>
      <w:lvlJc w:val="left"/>
      <w:pPr>
        <w:ind w:left="1440" w:hanging="360"/>
      </w:pPr>
    </w:lvl>
    <w:lvl w:ilvl="2" w:tplc="03C633CA">
      <w:start w:val="1"/>
      <w:numFmt w:val="bullet"/>
      <w:lvlText w:val="■"/>
      <w:lvlJc w:val="left"/>
      <w:pPr>
        <w:ind w:left="2160" w:hanging="360"/>
      </w:pPr>
    </w:lvl>
    <w:lvl w:ilvl="3" w:tplc="1A2ECF7A">
      <w:start w:val="1"/>
      <w:numFmt w:val="bullet"/>
      <w:lvlText w:val="●"/>
      <w:lvlJc w:val="left"/>
      <w:pPr>
        <w:ind w:left="2880" w:hanging="360"/>
      </w:pPr>
    </w:lvl>
    <w:lvl w:ilvl="4" w:tplc="F54044CC">
      <w:start w:val="1"/>
      <w:numFmt w:val="bullet"/>
      <w:lvlText w:val="○"/>
      <w:lvlJc w:val="left"/>
      <w:pPr>
        <w:ind w:left="3600" w:hanging="360"/>
      </w:pPr>
    </w:lvl>
    <w:lvl w:ilvl="5" w:tplc="97983C9E">
      <w:start w:val="1"/>
      <w:numFmt w:val="bullet"/>
      <w:lvlText w:val="■"/>
      <w:lvlJc w:val="left"/>
      <w:pPr>
        <w:ind w:left="4320" w:hanging="360"/>
      </w:pPr>
    </w:lvl>
    <w:lvl w:ilvl="6" w:tplc="E87EDCC0">
      <w:start w:val="1"/>
      <w:numFmt w:val="bullet"/>
      <w:lvlText w:val="●"/>
      <w:lvlJc w:val="left"/>
      <w:pPr>
        <w:ind w:left="5040" w:hanging="360"/>
      </w:pPr>
    </w:lvl>
    <w:lvl w:ilvl="7" w:tplc="549EC600">
      <w:start w:val="1"/>
      <w:numFmt w:val="bullet"/>
      <w:lvlText w:val="●"/>
      <w:lvlJc w:val="left"/>
      <w:pPr>
        <w:ind w:left="5760" w:hanging="360"/>
      </w:pPr>
    </w:lvl>
    <w:lvl w:ilvl="8" w:tplc="A50412E8">
      <w:start w:val="1"/>
      <w:numFmt w:val="bullet"/>
      <w:lvlText w:val="●"/>
      <w:lvlJc w:val="left"/>
      <w:pPr>
        <w:ind w:left="6480" w:hanging="360"/>
      </w:pPr>
    </w:lvl>
  </w:abstractNum>
  <w:num w:numId="1" w16cid:durableId="5796050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0C"/>
    <w:rsid w:val="00044A73"/>
    <w:rsid w:val="001525C0"/>
    <w:rsid w:val="00A7010C"/>
    <w:rsid w:val="00CD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A7E4"/>
  <w15:docId w15:val="{9459E486-F7FE-457A-A042-FBAE8FF8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2026-05-26T14:27:00Z</cp:lastPrinted>
  <dcterms:created xsi:type="dcterms:W3CDTF">2026-05-26T14:28:00Z</dcterms:created>
  <dcterms:modified xsi:type="dcterms:W3CDTF">2026-05-26T14:28:00Z</dcterms:modified>
</cp:coreProperties>
</file>